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30" w:rsidRPr="00D36430" w:rsidRDefault="00D36430" w:rsidP="00D36430">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D36430">
        <w:rPr>
          <w:rFonts w:ascii="微软雅黑" w:eastAsia="微软雅黑" w:hAnsi="微软雅黑" w:cs="宋体" w:hint="eastAsia"/>
          <w:b/>
          <w:bCs/>
          <w:color w:val="4B4B4B"/>
          <w:kern w:val="36"/>
          <w:sz w:val="30"/>
          <w:szCs w:val="30"/>
        </w:rPr>
        <w:t>教育部办公厅关于举办第五届全国高校廉政文化作品征集暨廉洁教育系列活动的通知</w:t>
      </w:r>
    </w:p>
    <w:p w:rsidR="00D36430" w:rsidRPr="00D36430" w:rsidRDefault="00D36430" w:rsidP="00D36430">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rPr>
      </w:pPr>
      <w:r w:rsidRPr="00D36430">
        <w:rPr>
          <w:rFonts w:ascii="微软雅黑" w:eastAsia="微软雅黑" w:hAnsi="微软雅黑" w:cs="宋体" w:hint="eastAsia"/>
          <w:b/>
          <w:bCs/>
          <w:vanish/>
          <w:color w:val="4B4B4B"/>
          <w:kern w:val="0"/>
          <w:sz w:val="24"/>
        </w:rPr>
        <w:t>教思政厅函[2016]12号</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各省、自治区、直辖市党委教育工作部门、教育厅（教委），新疆生产建设兵团教育局，部属各高等学校党委：</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为深入贯彻落实党的十八大及十八届三中、四中、五中全会精神和习近平总书记系列重要讲话精神，紧紧围绕立德树人根本任务，积极培育和</w:t>
      </w:r>
      <w:proofErr w:type="gramStart"/>
      <w:r w:rsidRPr="00D36430">
        <w:rPr>
          <w:rFonts w:ascii="微软雅黑" w:eastAsia="微软雅黑" w:hAnsi="微软雅黑" w:cs="宋体" w:hint="eastAsia"/>
          <w:color w:val="4B4B4B"/>
          <w:kern w:val="0"/>
          <w:sz w:val="24"/>
        </w:rPr>
        <w:t>践行</w:t>
      </w:r>
      <w:proofErr w:type="gramEnd"/>
      <w:r w:rsidRPr="00D36430">
        <w:rPr>
          <w:rFonts w:ascii="微软雅黑" w:eastAsia="微软雅黑" w:hAnsi="微软雅黑" w:cs="宋体" w:hint="eastAsia"/>
          <w:color w:val="4B4B4B"/>
          <w:kern w:val="0"/>
          <w:sz w:val="24"/>
        </w:rPr>
        <w:t>社会主义核心价值观，进一步推进高校廉政文化建设和廉洁教育工作，经研究，决定举办第五届全国高校廉政文化作品征集暨廉洁教育系列活动。现通知如下：</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w:t>
      </w:r>
      <w:r w:rsidRPr="00D36430">
        <w:rPr>
          <w:rFonts w:ascii="微软雅黑" w:eastAsia="微软雅黑" w:hAnsi="微软雅黑" w:cs="宋体" w:hint="eastAsia"/>
          <w:b/>
          <w:bCs/>
          <w:color w:val="4B4B4B"/>
          <w:kern w:val="0"/>
          <w:sz w:val="24"/>
        </w:rPr>
        <w:t>一、活动主题</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“守规矩•</w:t>
      </w:r>
      <w:proofErr w:type="gramStart"/>
      <w:r w:rsidRPr="00D36430">
        <w:rPr>
          <w:rFonts w:ascii="微软雅黑" w:eastAsia="微软雅黑" w:hAnsi="微软雅黑" w:cs="宋体" w:hint="eastAsia"/>
          <w:color w:val="4B4B4B"/>
          <w:kern w:val="0"/>
          <w:sz w:val="24"/>
        </w:rPr>
        <w:t>倡</w:t>
      </w:r>
      <w:proofErr w:type="gramEnd"/>
      <w:r w:rsidRPr="00D36430">
        <w:rPr>
          <w:rFonts w:ascii="微软雅黑" w:eastAsia="微软雅黑" w:hAnsi="微软雅黑" w:cs="宋体" w:hint="eastAsia"/>
          <w:color w:val="4B4B4B"/>
          <w:kern w:val="0"/>
          <w:sz w:val="24"/>
        </w:rPr>
        <w:t>廉洁•扬正气——第五届全国高校廉政文化作品征集暨廉洁教育系列活动”。</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w:t>
      </w:r>
      <w:r w:rsidRPr="00D36430">
        <w:rPr>
          <w:rFonts w:ascii="微软雅黑" w:eastAsia="微软雅黑" w:hAnsi="微软雅黑" w:cs="宋体" w:hint="eastAsia"/>
          <w:b/>
          <w:bCs/>
          <w:color w:val="4B4B4B"/>
          <w:kern w:val="0"/>
          <w:sz w:val="24"/>
        </w:rPr>
        <w:t>二、活动组织</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主办单位：教育部思想政治工作司、中央纪委驻教育部纪检组</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承办单位：东北大学、兰州大学、湖南大学、天津大学和中国大学生在线、中国管理现代化研究会廉政建设与治理研究专业委员会</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w:t>
      </w:r>
      <w:r w:rsidRPr="00D36430">
        <w:rPr>
          <w:rFonts w:ascii="微软雅黑" w:eastAsia="微软雅黑" w:hAnsi="微软雅黑" w:cs="宋体" w:hint="eastAsia"/>
          <w:b/>
          <w:bCs/>
          <w:color w:val="4B4B4B"/>
          <w:kern w:val="0"/>
          <w:sz w:val="24"/>
        </w:rPr>
        <w:t>三、活动对象</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全日制普通高校在职教职员工和在校学生。</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w:t>
      </w:r>
      <w:r w:rsidRPr="00D36430">
        <w:rPr>
          <w:rFonts w:ascii="微软雅黑" w:eastAsia="微软雅黑" w:hAnsi="微软雅黑" w:cs="宋体" w:hint="eastAsia"/>
          <w:b/>
          <w:bCs/>
          <w:color w:val="4B4B4B"/>
          <w:kern w:val="0"/>
          <w:sz w:val="24"/>
        </w:rPr>
        <w:t>四、活动步骤</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lastRenderedPageBreak/>
        <w:t xml:space="preserve">　　（一）全国高校廉政文化作品征集活动</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作品</w:t>
      </w:r>
      <w:proofErr w:type="gramStart"/>
      <w:r w:rsidRPr="00D36430">
        <w:rPr>
          <w:rFonts w:ascii="微软雅黑" w:eastAsia="微软雅黑" w:hAnsi="微软雅黑" w:cs="宋体" w:hint="eastAsia"/>
          <w:color w:val="4B4B4B"/>
          <w:kern w:val="0"/>
          <w:sz w:val="24"/>
        </w:rPr>
        <w:t>分表演</w:t>
      </w:r>
      <w:proofErr w:type="gramEnd"/>
      <w:r w:rsidRPr="00D36430">
        <w:rPr>
          <w:rFonts w:ascii="微软雅黑" w:eastAsia="微软雅黑" w:hAnsi="微软雅黑" w:cs="宋体" w:hint="eastAsia"/>
          <w:color w:val="4B4B4B"/>
          <w:kern w:val="0"/>
          <w:sz w:val="24"/>
        </w:rPr>
        <w:t>艺术类、书画摄影类、艺术设计类、网络新媒体类4个大类。</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1. 学校推荐。各高校参照活动规则自行组织。作者通过中国大学生在线上传作品报名并生成作品编号，填写报名表（附件1）后交所在高校。各高校（含教育部直属高校）于6月30日前向所在省（区、市）教育部门报送复评作品及报名表。各高校每个大类限报2项。</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2. 省（区、市）遴选。各地于8月31日前，按照作品报送要求（附件2）分省分类集中报送至相关承办单位，报送时需标注“第五届全国高校廉政文化作品征集活动”字样，并同时报送报名表。各地每个大类限报作品10项。</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3. 网络投票。9月中旬至10月中旬，在中国大学生在线进行网络投票。网络投票结果作为推选参考。</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4.专家会评推选。由4个大类承办单位负责组织专家进行推选。</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（二）全国大学生</w:t>
      </w:r>
      <w:proofErr w:type="gramStart"/>
      <w:r w:rsidRPr="00D36430">
        <w:rPr>
          <w:rFonts w:ascii="微软雅黑" w:eastAsia="微软雅黑" w:hAnsi="微软雅黑" w:cs="宋体" w:hint="eastAsia"/>
          <w:color w:val="4B4B4B"/>
          <w:kern w:val="0"/>
          <w:sz w:val="24"/>
        </w:rPr>
        <w:t>廉洁知识</w:t>
      </w:r>
      <w:proofErr w:type="gramEnd"/>
      <w:r w:rsidRPr="00D36430">
        <w:rPr>
          <w:rFonts w:ascii="微软雅黑" w:eastAsia="微软雅黑" w:hAnsi="微软雅黑" w:cs="宋体" w:hint="eastAsia"/>
          <w:color w:val="4B4B4B"/>
          <w:kern w:val="0"/>
          <w:sz w:val="24"/>
        </w:rPr>
        <w:t>问答活动</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9月至10月，参与者通过中国大学生在线专题页面网上报名并参与知识问答活动。</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（三）优秀廉政文化作品展</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8月至10月，中国大学生在线设立专题页面，定期分主题推荐展示各高校和地方推选的优秀作品。11月，集中展示专家会评推选出的作品。</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lastRenderedPageBreak/>
        <w:t xml:space="preserve">　　</w:t>
      </w:r>
      <w:r w:rsidRPr="00D36430">
        <w:rPr>
          <w:rFonts w:ascii="微软雅黑" w:eastAsia="微软雅黑" w:hAnsi="微软雅黑" w:cs="宋体" w:hint="eastAsia"/>
          <w:b/>
          <w:bCs/>
          <w:color w:val="4B4B4B"/>
          <w:kern w:val="0"/>
          <w:sz w:val="24"/>
        </w:rPr>
        <w:t>五、活动平台</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中国大学生在线：</w:t>
      </w:r>
      <w:hyperlink r:id="rId5" w:history="1">
        <w:r w:rsidRPr="00D36430">
          <w:rPr>
            <w:rFonts w:ascii="微软雅黑" w:eastAsia="微软雅黑" w:hAnsi="微软雅黑" w:cs="宋体" w:hint="eastAsia"/>
            <w:color w:val="0000FF"/>
            <w:kern w:val="0"/>
            <w:sz w:val="24"/>
          </w:rPr>
          <w:t>www.univs.cn</w:t>
        </w:r>
      </w:hyperlink>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w:t>
      </w:r>
      <w:r w:rsidRPr="00D36430">
        <w:rPr>
          <w:rFonts w:ascii="微软雅黑" w:eastAsia="微软雅黑" w:hAnsi="微软雅黑" w:cs="宋体" w:hint="eastAsia"/>
          <w:b/>
          <w:bCs/>
          <w:color w:val="4B4B4B"/>
          <w:kern w:val="0"/>
          <w:sz w:val="24"/>
        </w:rPr>
        <w:t>六、活动成果</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（一）廉政文化作品征集活动</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各类作品征集推选成果分为精品作品、优秀作品、入围作品三大类，按一定比例确定名额。结合各地各高校组织参与情况及成绩推选出若干先进集体。</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（二）全国大学生</w:t>
      </w:r>
      <w:proofErr w:type="gramStart"/>
      <w:r w:rsidRPr="00D36430">
        <w:rPr>
          <w:rFonts w:ascii="微软雅黑" w:eastAsia="微软雅黑" w:hAnsi="微软雅黑" w:cs="宋体" w:hint="eastAsia"/>
          <w:color w:val="4B4B4B"/>
          <w:kern w:val="0"/>
          <w:sz w:val="24"/>
        </w:rPr>
        <w:t>廉洁知识</w:t>
      </w:r>
      <w:proofErr w:type="gramEnd"/>
      <w:r w:rsidRPr="00D36430">
        <w:rPr>
          <w:rFonts w:ascii="微软雅黑" w:eastAsia="微软雅黑" w:hAnsi="微软雅黑" w:cs="宋体" w:hint="eastAsia"/>
          <w:color w:val="4B4B4B"/>
          <w:kern w:val="0"/>
          <w:sz w:val="24"/>
        </w:rPr>
        <w:t>问答活动</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综合考虑答题正确率和完成时间，取前100名为</w:t>
      </w:r>
      <w:proofErr w:type="gramStart"/>
      <w:r w:rsidRPr="00D36430">
        <w:rPr>
          <w:rFonts w:ascii="微软雅黑" w:eastAsia="微软雅黑" w:hAnsi="微软雅黑" w:cs="宋体" w:hint="eastAsia"/>
          <w:color w:val="4B4B4B"/>
          <w:kern w:val="0"/>
          <w:sz w:val="24"/>
        </w:rPr>
        <w:t>廉洁知识</w:t>
      </w:r>
      <w:proofErr w:type="gramEnd"/>
      <w:r w:rsidRPr="00D36430">
        <w:rPr>
          <w:rFonts w:ascii="微软雅黑" w:eastAsia="微软雅黑" w:hAnsi="微软雅黑" w:cs="宋体" w:hint="eastAsia"/>
          <w:color w:val="4B4B4B"/>
          <w:kern w:val="0"/>
          <w:sz w:val="24"/>
        </w:rPr>
        <w:t>问答先进个人。</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w:t>
      </w:r>
      <w:r w:rsidRPr="00D36430">
        <w:rPr>
          <w:rFonts w:ascii="微软雅黑" w:eastAsia="微软雅黑" w:hAnsi="微软雅黑" w:cs="宋体" w:hint="eastAsia"/>
          <w:b/>
          <w:bCs/>
          <w:color w:val="4B4B4B"/>
          <w:kern w:val="0"/>
          <w:sz w:val="24"/>
        </w:rPr>
        <w:t>七、活动联系人及联系方式</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教育部思政司：曹亮，010—66096684；许敏</w:t>
      </w:r>
      <w:proofErr w:type="gramStart"/>
      <w:r w:rsidRPr="00D36430">
        <w:rPr>
          <w:rFonts w:ascii="微软雅黑" w:eastAsia="微软雅黑" w:hAnsi="微软雅黑" w:cs="宋体" w:hint="eastAsia"/>
          <w:color w:val="4B4B4B"/>
          <w:kern w:val="0"/>
          <w:sz w:val="24"/>
        </w:rPr>
        <w:t>敏</w:t>
      </w:r>
      <w:proofErr w:type="gramEnd"/>
      <w:r w:rsidRPr="00D36430">
        <w:rPr>
          <w:rFonts w:ascii="微软雅黑" w:eastAsia="微软雅黑" w:hAnsi="微软雅黑" w:cs="宋体" w:hint="eastAsia"/>
          <w:color w:val="4B4B4B"/>
          <w:kern w:val="0"/>
          <w:sz w:val="24"/>
        </w:rPr>
        <w:t>，010—66097682。</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中国大学生在线：李蓓蕾，010—58556801。</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w:t>
      </w:r>
      <w:r w:rsidRPr="00D36430">
        <w:rPr>
          <w:rFonts w:ascii="微软雅黑" w:eastAsia="微软雅黑" w:hAnsi="微软雅黑" w:cs="宋体" w:hint="eastAsia"/>
          <w:b/>
          <w:bCs/>
          <w:color w:val="4B4B4B"/>
          <w:kern w:val="0"/>
          <w:sz w:val="24"/>
        </w:rPr>
        <w:t>八、工作要求</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（一）高度重视，加强领导。各地各高校要高度重视本次活动，结合实际，认真制定工作方案，积极推动活动展开，确保取得实效。</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（二）强化宣传，营造氛围。各地各高校要广泛发动师生积极参与，充分利用校园报刊、广播、网络以及微博、</w:t>
      </w:r>
      <w:proofErr w:type="gramStart"/>
      <w:r w:rsidRPr="00D36430">
        <w:rPr>
          <w:rFonts w:ascii="微软雅黑" w:eastAsia="微软雅黑" w:hAnsi="微软雅黑" w:cs="宋体" w:hint="eastAsia"/>
          <w:color w:val="4B4B4B"/>
          <w:kern w:val="0"/>
          <w:sz w:val="24"/>
        </w:rPr>
        <w:t>微信等</w:t>
      </w:r>
      <w:proofErr w:type="gramEnd"/>
      <w:r w:rsidRPr="00D36430">
        <w:rPr>
          <w:rFonts w:ascii="微软雅黑" w:eastAsia="微软雅黑" w:hAnsi="微软雅黑" w:cs="宋体" w:hint="eastAsia"/>
          <w:color w:val="4B4B4B"/>
          <w:kern w:val="0"/>
          <w:sz w:val="24"/>
        </w:rPr>
        <w:t>平台载体，推动活动形成声势。</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lastRenderedPageBreak/>
        <w:t xml:space="preserve">　　（三）严格规范，公平公正。各地各高校要按照通知要求，本着公平、公正、公开的原则组织活动，坚决杜绝各类弄虚作假行为，一经发现严厉查处。</w:t>
      </w:r>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附件：1. </w:t>
      </w:r>
      <w:hyperlink r:id="rId6" w:history="1">
        <w:r w:rsidRPr="00D36430">
          <w:rPr>
            <w:rFonts w:ascii="微软雅黑" w:eastAsia="微软雅黑" w:hAnsi="微软雅黑" w:cs="宋体" w:hint="eastAsia"/>
            <w:color w:val="0000FF"/>
            <w:kern w:val="0"/>
            <w:sz w:val="24"/>
          </w:rPr>
          <w:t>第五届全国高校廉政文化作品征集活动报名表</w:t>
        </w:r>
      </w:hyperlink>
    </w:p>
    <w:p w:rsidR="00D36430" w:rsidRPr="00D36430" w:rsidRDefault="00D36430" w:rsidP="00D3643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2. </w:t>
      </w:r>
      <w:hyperlink r:id="rId7" w:history="1">
        <w:r w:rsidRPr="00D36430">
          <w:rPr>
            <w:rFonts w:ascii="微软雅黑" w:eastAsia="微软雅黑" w:hAnsi="微软雅黑" w:cs="宋体" w:hint="eastAsia"/>
            <w:color w:val="0000FF"/>
            <w:kern w:val="0"/>
            <w:sz w:val="24"/>
          </w:rPr>
          <w:t>第五届全国高校廉政文化作品征集活动作品报送要求</w:t>
        </w:r>
      </w:hyperlink>
    </w:p>
    <w:p w:rsidR="00D36430" w:rsidRPr="00D36430" w:rsidRDefault="00D36430" w:rsidP="00D3643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教育部办公厅</w:t>
      </w:r>
    </w:p>
    <w:p w:rsidR="00D36430" w:rsidRPr="00D36430" w:rsidRDefault="00D36430" w:rsidP="00D3643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D36430">
        <w:rPr>
          <w:rFonts w:ascii="微软雅黑" w:eastAsia="微软雅黑" w:hAnsi="微软雅黑" w:cs="宋体" w:hint="eastAsia"/>
          <w:color w:val="4B4B4B"/>
          <w:kern w:val="0"/>
          <w:sz w:val="24"/>
        </w:rPr>
        <w:t xml:space="preserve">　　2016年3月18日</w:t>
      </w:r>
    </w:p>
    <w:p w:rsidR="006F4323" w:rsidRPr="00D36430" w:rsidRDefault="006F4323">
      <w:bookmarkStart w:id="0" w:name="_GoBack"/>
      <w:bookmarkEnd w:id="0"/>
    </w:p>
    <w:sectPr w:rsidR="006F4323" w:rsidRPr="00D36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97"/>
    <w:rsid w:val="00302C97"/>
    <w:rsid w:val="006F4323"/>
    <w:rsid w:val="00D36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64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6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7984">
      <w:bodyDiv w:val="1"/>
      <w:marLeft w:val="0"/>
      <w:marRight w:val="0"/>
      <w:marTop w:val="0"/>
      <w:marBottom w:val="0"/>
      <w:divBdr>
        <w:top w:val="none" w:sz="0" w:space="0" w:color="auto"/>
        <w:left w:val="none" w:sz="0" w:space="0" w:color="auto"/>
        <w:bottom w:val="none" w:sz="0" w:space="0" w:color="auto"/>
        <w:right w:val="none" w:sz="0" w:space="0" w:color="auto"/>
      </w:divBdr>
      <w:divsChild>
        <w:div w:id="1437599999">
          <w:marLeft w:val="0"/>
          <w:marRight w:val="0"/>
          <w:marTop w:val="0"/>
          <w:marBottom w:val="0"/>
          <w:divBdr>
            <w:top w:val="none" w:sz="0" w:space="0" w:color="auto"/>
            <w:left w:val="none" w:sz="0" w:space="0" w:color="auto"/>
            <w:bottom w:val="none" w:sz="0" w:space="0" w:color="auto"/>
            <w:right w:val="none" w:sz="0" w:space="0" w:color="auto"/>
          </w:divBdr>
          <w:divsChild>
            <w:div w:id="787773194">
              <w:marLeft w:val="0"/>
              <w:marRight w:val="0"/>
              <w:marTop w:val="0"/>
              <w:marBottom w:val="0"/>
              <w:divBdr>
                <w:top w:val="single" w:sz="6" w:space="31" w:color="BCBCBC"/>
                <w:left w:val="single" w:sz="6" w:space="31" w:color="BCBCBC"/>
                <w:bottom w:val="single" w:sz="6" w:space="15" w:color="BCBCBC"/>
                <w:right w:val="single" w:sz="6" w:space="31" w:color="BCBCBC"/>
              </w:divBdr>
              <w:divsChild>
                <w:div w:id="839658310">
                  <w:marLeft w:val="0"/>
                  <w:marRight w:val="0"/>
                  <w:marTop w:val="0"/>
                  <w:marBottom w:val="0"/>
                  <w:divBdr>
                    <w:top w:val="none" w:sz="0" w:space="0" w:color="auto"/>
                    <w:left w:val="none" w:sz="0" w:space="0" w:color="auto"/>
                    <w:bottom w:val="none" w:sz="0" w:space="0" w:color="auto"/>
                    <w:right w:val="none" w:sz="0" w:space="0" w:color="auto"/>
                  </w:divBdr>
                  <w:divsChild>
                    <w:div w:id="3135299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srcsite/A12/moe_1407/s253/201603/W02016032458916915833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edu.cn/srcsite/A12/moe_1407/s253/201603/W020160324579472933687.docx" TargetMode="External"/><Relationship Id="rId5" Type="http://schemas.openxmlformats.org/officeDocument/2006/relationships/hyperlink" Target="http://www.univs.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2016-05-13T03:01:00Z</dcterms:created>
  <dcterms:modified xsi:type="dcterms:W3CDTF">2016-05-13T03:01:00Z</dcterms:modified>
</cp:coreProperties>
</file>